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3F35F9F0"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EE5F5C">
        <w:rPr>
          <w:sz w:val="27"/>
        </w:rPr>
        <w:t>6</w:t>
      </w:r>
      <w:r w:rsidR="00EE5F5C" w:rsidRPr="00EE5F5C">
        <w:rPr>
          <w:sz w:val="27"/>
          <w:vertAlign w:val="superscript"/>
        </w:rPr>
        <w:t>th</w:t>
      </w:r>
      <w:r w:rsidR="00EE5F5C">
        <w:rPr>
          <w:sz w:val="27"/>
        </w:rPr>
        <w:t xml:space="preserve"> July</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50DA839C"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EE5F5C">
        <w:rPr>
          <w:b w:val="0"/>
          <w:sz w:val="24"/>
        </w:rPr>
        <w:t>20</w:t>
      </w:r>
      <w:r w:rsidR="002E591C" w:rsidRPr="002E591C">
        <w:rPr>
          <w:b w:val="0"/>
          <w:sz w:val="24"/>
          <w:vertAlign w:val="superscript"/>
        </w:rPr>
        <w:t>th</w:t>
      </w:r>
      <w:r w:rsidR="002E591C">
        <w:rPr>
          <w:b w:val="0"/>
          <w:sz w:val="24"/>
        </w:rPr>
        <w:t xml:space="preserve"> </w:t>
      </w:r>
      <w:r w:rsidR="00EE5F5C">
        <w:rPr>
          <w:b w:val="0"/>
          <w:sz w:val="24"/>
        </w:rPr>
        <w:t>June</w:t>
      </w:r>
      <w:r w:rsidR="00972EB1">
        <w:rPr>
          <w:b w:val="0"/>
          <w:sz w:val="24"/>
        </w:rPr>
        <w:t xml:space="preserve"> 202</w:t>
      </w:r>
      <w:r w:rsidR="002778FC">
        <w:rPr>
          <w:b w:val="0"/>
          <w:sz w:val="24"/>
        </w:rPr>
        <w:t>6</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0A303EFC"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proofErr w:type="gramStart"/>
      <w:r w:rsidR="00443067">
        <w:t xml:space="preserve">interests,  </w:t>
      </w:r>
      <w:r>
        <w:t xml:space="preserve"> </w:t>
      </w:r>
      <w:proofErr w:type="gramEnd"/>
      <w:r>
        <w:t xml:space="preserve">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6353AAFA"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117DF7">
        <w:t>1</w:t>
      </w:r>
      <w:r w:rsidR="00EE5F5C" w:rsidRPr="00EE5F5C">
        <w:rPr>
          <w:vertAlign w:val="superscript"/>
        </w:rPr>
        <w:t>st</w:t>
      </w:r>
      <w:r w:rsidR="00EE5F5C">
        <w:t xml:space="preserve"> June</w:t>
      </w:r>
    </w:p>
    <w:p w14:paraId="5EEAAEE9" w14:textId="1B1A634E" w:rsidR="00117DF7" w:rsidRDefault="00B649BC" w:rsidP="00EE5F5C">
      <w:pPr>
        <w:ind w:left="55"/>
      </w:pPr>
      <w:r>
        <w:t xml:space="preserve">        202</w:t>
      </w:r>
      <w:r w:rsidR="002778FC">
        <w:t>6</w:t>
      </w:r>
    </w:p>
    <w:p w14:paraId="79C959DB" w14:textId="77777777" w:rsidR="00117DF7" w:rsidRDefault="00117DF7" w:rsidP="00117DF7">
      <w:pPr>
        <w:ind w:left="0" w:firstLine="0"/>
      </w:pPr>
    </w:p>
    <w:p w14:paraId="21ED068E" w14:textId="62FA865B"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7B2A35B1" w14:textId="4E1F84E9" w:rsidR="005812E3" w:rsidRDefault="00000000" w:rsidP="00117DF7">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07EE2C20" w14:textId="333D6812" w:rsidR="00BB0A7B" w:rsidRDefault="00EE5F5C" w:rsidP="00EE5F5C">
      <w:pPr>
        <w:numPr>
          <w:ilvl w:val="1"/>
          <w:numId w:val="2"/>
        </w:numPr>
        <w:ind w:hanging="285"/>
      </w:pPr>
      <w:r>
        <w:t>Shadow East Surrey Councillor(s)</w:t>
      </w:r>
    </w:p>
    <w:p w14:paraId="12CFCF25" w14:textId="553BD62A" w:rsidR="001455EA" w:rsidRDefault="001455EA" w:rsidP="00EE5F5C">
      <w:pPr>
        <w:numPr>
          <w:ilvl w:val="1"/>
          <w:numId w:val="2"/>
        </w:numPr>
        <w:ind w:hanging="285"/>
      </w:pPr>
      <w:r>
        <w:t>Report from Chairman, Jan Moore</w:t>
      </w:r>
    </w:p>
    <w:p w14:paraId="6A2905B4" w14:textId="77777777" w:rsidR="000C3B77" w:rsidRDefault="000C3B77" w:rsidP="00BB0A7B">
      <w:pPr>
        <w:ind w:left="545" w:firstLine="0"/>
      </w:pPr>
    </w:p>
    <w:p w14:paraId="625BCB46" w14:textId="1F50646A"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01E8838" w14:textId="7CD8C701" w:rsidR="00DB3B1A" w:rsidRDefault="00DB3B1A" w:rsidP="00D624A5">
      <w:pPr>
        <w:pStyle w:val="ListParagraph"/>
        <w:numPr>
          <w:ilvl w:val="0"/>
          <w:numId w:val="2"/>
        </w:numPr>
      </w:pPr>
      <w:r>
        <w:t>Tandridge District Council Draft Local Plan consultation</w:t>
      </w:r>
    </w:p>
    <w:p w14:paraId="63A8DD35" w14:textId="1D04E6FF" w:rsidR="00226AD1" w:rsidRDefault="00226AD1" w:rsidP="00D624A5">
      <w:pPr>
        <w:pStyle w:val="ListParagraph"/>
        <w:numPr>
          <w:ilvl w:val="0"/>
          <w:numId w:val="2"/>
        </w:numPr>
      </w:pPr>
      <w:r>
        <w:lastRenderedPageBreak/>
        <w:t>Planning – to determine the Parish Council’s position on Appendix A:</w:t>
      </w:r>
    </w:p>
    <w:p w14:paraId="7E0FABAA" w14:textId="77777777" w:rsidR="00226AD1" w:rsidRDefault="00226AD1" w:rsidP="00226AD1">
      <w:pPr>
        <w:pStyle w:val="ListParagraph"/>
      </w:pPr>
    </w:p>
    <w:p w14:paraId="2871E32E" w14:textId="4321DE24" w:rsidR="005812E3" w:rsidRDefault="00117DF7" w:rsidP="00117DF7">
      <w:r>
        <w:t>TA/2026/</w:t>
      </w:r>
      <w:r w:rsidR="00EE5F5C">
        <w:t>646/TPO</w:t>
      </w:r>
      <w:r>
        <w:t xml:space="preserve"> </w:t>
      </w:r>
      <w:r w:rsidR="00EE5F5C">
        <w:t>20 Parkside Mews, Chelsham, Warlingham</w:t>
      </w:r>
    </w:p>
    <w:p w14:paraId="5E938CC3" w14:textId="3D0D8252" w:rsidR="00117DF7" w:rsidRDefault="00EE5F5C" w:rsidP="00117DF7">
      <w:r>
        <w:t xml:space="preserve">G1) – Cherry x2 – Prune crown of Cherry on 20 Parkside Mews lawn by 1-1.5m, remove crossing branches with neighbouring tree.  Prune back neighbouring Cherry by 1-1.5m </w:t>
      </w:r>
      <w:r w:rsidR="00A17B2A">
        <w:t>where required to prevent crossing branches and to reform 2 separate canopies.</w:t>
      </w:r>
    </w:p>
    <w:p w14:paraId="1C8DA415" w14:textId="77777777" w:rsidR="00117DF7" w:rsidRDefault="00117DF7" w:rsidP="00117DF7"/>
    <w:p w14:paraId="27FB60D0" w14:textId="49B9BB79" w:rsidR="00117DF7" w:rsidRDefault="00117DF7" w:rsidP="00117DF7">
      <w:r>
        <w:t>TA/2026/</w:t>
      </w:r>
      <w:r w:rsidR="00A17B2A">
        <w:t>750/TPO 9</w:t>
      </w:r>
      <w:r>
        <w:t xml:space="preserve"> East Parkside, Chelsham, Warlingham CR6 9PY</w:t>
      </w:r>
    </w:p>
    <w:p w14:paraId="2335BCA0" w14:textId="610D6D06" w:rsidR="00117DF7" w:rsidRDefault="00A17B2A" w:rsidP="00117DF7">
      <w:r>
        <w:t xml:space="preserve">T1) – Horse Chestnut – To crown reduce mature Horse </w:t>
      </w:r>
      <w:proofErr w:type="spellStart"/>
      <w:r>
        <w:t>Chestmut</w:t>
      </w:r>
      <w:proofErr w:type="spellEnd"/>
      <w:r>
        <w:t xml:space="preserve"> located in the front garden to back to previous reduction points (approx. 2.0m).  All branches will be pruned to appropriate growth points.</w:t>
      </w:r>
    </w:p>
    <w:p w14:paraId="7F2FF983" w14:textId="77777777" w:rsidR="00117DF7" w:rsidRDefault="00117DF7" w:rsidP="00117DF7"/>
    <w:p w14:paraId="5E9042DD" w14:textId="5F76C813" w:rsidR="00117DF7" w:rsidRDefault="00117DF7" w:rsidP="00117DF7">
      <w:r>
        <w:t>TA/2025/</w:t>
      </w:r>
      <w:r w:rsidR="00A17B2A">
        <w:t>712</w:t>
      </w:r>
      <w:r>
        <w:t xml:space="preserve"> </w:t>
      </w:r>
      <w:r w:rsidR="00A17B2A">
        <w:t>Elm Farm, Farleigh Common</w:t>
      </w:r>
      <w:r>
        <w:t>, Warlingham CR6 9</w:t>
      </w:r>
      <w:r w:rsidR="00A17B2A">
        <w:t>PE</w:t>
      </w:r>
    </w:p>
    <w:p w14:paraId="2DD9CC7F" w14:textId="0A095A89" w:rsidR="00117DF7" w:rsidRDefault="00A17B2A" w:rsidP="00117DF7">
      <w:r>
        <w:rPr>
          <w:bCs/>
        </w:rPr>
        <w:t>Conservation Area Consent for demolition of former storage building.</w:t>
      </w:r>
    </w:p>
    <w:p w14:paraId="5CE8AF41" w14:textId="77777777" w:rsidR="00226AD1" w:rsidRDefault="00226AD1" w:rsidP="00226AD1"/>
    <w:p w14:paraId="34684E2E" w14:textId="775FF349" w:rsidR="00B42259" w:rsidRDefault="00422CF7" w:rsidP="0074009E">
      <w:pPr>
        <w:pStyle w:val="ListParagraph"/>
        <w:numPr>
          <w:ilvl w:val="0"/>
          <w:numId w:val="2"/>
        </w:numPr>
      </w:pPr>
      <w:r>
        <w:t xml:space="preserve">Finance   </w:t>
      </w:r>
    </w:p>
    <w:p w14:paraId="28315CAB" w14:textId="77777777" w:rsidR="002778FC" w:rsidRDefault="002778FC" w:rsidP="00972EB1">
      <w:pPr>
        <w:pStyle w:val="ListParagraph"/>
        <w:numPr>
          <w:ilvl w:val="0"/>
          <w:numId w:val="4"/>
        </w:numPr>
      </w:pPr>
      <w:r>
        <w:t>Items for expenditure:</w:t>
      </w:r>
    </w:p>
    <w:p w14:paraId="71DC902F" w14:textId="7D7A3CBF" w:rsidR="00D54C4C" w:rsidRDefault="00DB3B1A" w:rsidP="00A17B2A">
      <w:pPr>
        <w:pStyle w:val="ListParagraph"/>
        <w:numPr>
          <w:ilvl w:val="0"/>
          <w:numId w:val="9"/>
        </w:numPr>
      </w:pPr>
      <w:r>
        <w:t>DAC Beachcroft – insurance claim settlement - £1,200.00</w:t>
      </w:r>
    </w:p>
    <w:p w14:paraId="2FF8BC65" w14:textId="762F8560" w:rsidR="00DB3B1A" w:rsidRDefault="005A0FF6" w:rsidP="00A17B2A">
      <w:pPr>
        <w:pStyle w:val="ListParagraph"/>
        <w:numPr>
          <w:ilvl w:val="0"/>
          <w:numId w:val="9"/>
        </w:numPr>
      </w:pPr>
      <w:r>
        <w:t>Down to Earth Trees Ltd – tree survey - £2,600.00 plus Vat £520.00 – total £3,120.00</w:t>
      </w:r>
    </w:p>
    <w:p w14:paraId="1EE7C404" w14:textId="779DD269" w:rsidR="005A0FF6" w:rsidRDefault="005A0FF6" w:rsidP="00A17B2A">
      <w:pPr>
        <w:pStyle w:val="ListParagraph"/>
        <w:numPr>
          <w:ilvl w:val="0"/>
          <w:numId w:val="9"/>
        </w:numPr>
      </w:pPr>
      <w:r>
        <w:t>Down to Earth Trees Ltd – quote for other tree work – tbc</w:t>
      </w:r>
    </w:p>
    <w:p w14:paraId="17F9B007" w14:textId="000F51C4" w:rsidR="005A0FF6" w:rsidRDefault="005A0FF6" w:rsidP="00A17B2A">
      <w:pPr>
        <w:pStyle w:val="ListParagraph"/>
        <w:numPr>
          <w:ilvl w:val="0"/>
          <w:numId w:val="9"/>
        </w:numPr>
      </w:pPr>
      <w:r>
        <w:t xml:space="preserve">Tatsfield Aquatics Ltd </w:t>
      </w:r>
      <w:r w:rsidR="00001927">
        <w:t>–</w:t>
      </w:r>
      <w:r>
        <w:t xml:space="preserve"> </w:t>
      </w:r>
      <w:r w:rsidR="00001927">
        <w:t>bunding, additional posts and other work on Chelsham Common - £3,593.70 plus Vat</w:t>
      </w:r>
    </w:p>
    <w:p w14:paraId="539511A0" w14:textId="50157F44" w:rsidR="002A6FDE" w:rsidRDefault="00417D19" w:rsidP="00972EB1">
      <w:pPr>
        <w:pStyle w:val="ListParagraph"/>
        <w:numPr>
          <w:ilvl w:val="0"/>
          <w:numId w:val="4"/>
        </w:numPr>
      </w:pPr>
      <w:r>
        <w:t>Receive monthly bank reconciliations – to be signed by two councillors</w:t>
      </w:r>
    </w:p>
    <w:p w14:paraId="61B35642" w14:textId="4BC41562" w:rsidR="00746FD7" w:rsidRDefault="00913BD4" w:rsidP="00D54C4C">
      <w:pPr>
        <w:pStyle w:val="ListParagraph"/>
        <w:numPr>
          <w:ilvl w:val="0"/>
          <w:numId w:val="4"/>
        </w:numPr>
      </w:pPr>
      <w:r>
        <w:t>Receive monthly budget v actual Year to Date spend report</w:t>
      </w:r>
    </w:p>
    <w:p w14:paraId="077E48DA" w14:textId="7F28F7B2" w:rsidR="00BC180B" w:rsidRDefault="00000000" w:rsidP="003C2A90">
      <w:pPr>
        <w:pStyle w:val="ListParagraph"/>
        <w:numPr>
          <w:ilvl w:val="0"/>
          <w:numId w:val="4"/>
        </w:numPr>
      </w:pPr>
      <w:r>
        <w:t xml:space="preserve">Payment of invoices </w:t>
      </w:r>
    </w:p>
    <w:p w14:paraId="478F54A9" w14:textId="3402BFFD" w:rsidR="006221DE" w:rsidRDefault="00000000" w:rsidP="00662412">
      <w:pPr>
        <w:tabs>
          <w:tab w:val="center" w:pos="2317"/>
          <w:tab w:val="center" w:pos="6421"/>
        </w:tabs>
        <w:ind w:left="0" w:firstLine="0"/>
      </w:pPr>
      <w:r>
        <w:t xml:space="preserve">Samantha Head      </w:t>
      </w:r>
      <w:r w:rsidR="00B969BB">
        <w:t xml:space="preserve">    </w:t>
      </w:r>
      <w:r>
        <w:t xml:space="preserve">Salary </w:t>
      </w:r>
      <w:r w:rsidR="00D54C4C">
        <w:t>–</w:t>
      </w:r>
      <w:r w:rsidR="00F62978">
        <w:t xml:space="preserve"> </w:t>
      </w:r>
      <w:r w:rsidR="005A0FF6">
        <w:t>June</w:t>
      </w:r>
      <w:r w:rsidR="00D54C4C">
        <w:t xml:space="preserve">       </w:t>
      </w:r>
      <w:r>
        <w:t xml:space="preserve">    </w:t>
      </w:r>
      <w:r w:rsidR="00D54C4C">
        <w:t xml:space="preserve"> </w:t>
      </w:r>
      <w:r>
        <w:t xml:space="preserve">   </w:t>
      </w:r>
      <w:r w:rsidR="00B969BB">
        <w:t xml:space="preserve">                    </w:t>
      </w:r>
      <w:r w:rsidR="000C3B77">
        <w:t xml:space="preserve">   </w:t>
      </w:r>
      <w:r w:rsidR="00001927">
        <w:t xml:space="preserve">                    </w:t>
      </w:r>
      <w:r w:rsidR="00B969BB">
        <w:t xml:space="preserve">  </w:t>
      </w:r>
      <w:r w:rsidR="005A0FF6">
        <w:t xml:space="preserve">£ </w:t>
      </w:r>
      <w:r w:rsidR="00064322">
        <w:t>425.60</w:t>
      </w:r>
    </w:p>
    <w:p w14:paraId="514A1429" w14:textId="45AF46CE" w:rsidR="005A0FF6" w:rsidRDefault="005A0FF6" w:rsidP="00662412">
      <w:pPr>
        <w:tabs>
          <w:tab w:val="center" w:pos="2317"/>
          <w:tab w:val="center" w:pos="6421"/>
        </w:tabs>
        <w:ind w:left="0" w:firstLine="0"/>
      </w:pPr>
      <w:r>
        <w:t xml:space="preserve">HMRC                        </w:t>
      </w:r>
      <w:r w:rsidR="00001927">
        <w:t xml:space="preserve"> </w:t>
      </w:r>
      <w:r>
        <w:t xml:space="preserve">PAYE / NI                                              </w:t>
      </w:r>
      <w:r w:rsidR="00001927">
        <w:t xml:space="preserve">                   </w:t>
      </w:r>
      <w:r>
        <w:t xml:space="preserve">£ </w:t>
      </w:r>
      <w:r w:rsidR="00064322">
        <w:t>444.10</w:t>
      </w:r>
    </w:p>
    <w:p w14:paraId="24009991" w14:textId="38E7682C" w:rsidR="00F004BF" w:rsidRDefault="005A0FF6" w:rsidP="00662412">
      <w:pPr>
        <w:tabs>
          <w:tab w:val="center" w:pos="2317"/>
          <w:tab w:val="center" w:pos="6421"/>
        </w:tabs>
        <w:ind w:left="0" w:firstLine="0"/>
      </w:pPr>
      <w:r>
        <w:t xml:space="preserve">DAC Beachcroft      </w:t>
      </w:r>
      <w:r w:rsidR="001B1F1C">
        <w:t xml:space="preserve">   </w:t>
      </w:r>
      <w:r>
        <w:t>Settlement of insurance claim</w:t>
      </w:r>
      <w:r w:rsidR="001B1F1C">
        <w:t xml:space="preserve">            </w:t>
      </w:r>
      <w:r>
        <w:t xml:space="preserve"> </w:t>
      </w:r>
      <w:r w:rsidR="00001927">
        <w:t xml:space="preserve">                    </w:t>
      </w:r>
      <w:r w:rsidR="001B1F1C">
        <w:t>£</w:t>
      </w:r>
      <w:r w:rsidR="00001927">
        <w:t xml:space="preserve"> </w:t>
      </w:r>
      <w:r w:rsidR="00F004BF">
        <w:t>1</w:t>
      </w:r>
      <w:r>
        <w:t>,200.00</w:t>
      </w:r>
      <w:r w:rsidR="001B1F1C">
        <w:t xml:space="preserve"> </w:t>
      </w:r>
    </w:p>
    <w:p w14:paraId="2A5E1228" w14:textId="0A173F63" w:rsidR="000C3B77" w:rsidRDefault="0014406F" w:rsidP="00662412">
      <w:pPr>
        <w:tabs>
          <w:tab w:val="center" w:pos="2317"/>
          <w:tab w:val="center" w:pos="6421"/>
        </w:tabs>
        <w:ind w:left="0" w:firstLine="0"/>
      </w:pPr>
      <w:r>
        <w:t>Lloyds Bank</w:t>
      </w:r>
      <w:r w:rsidR="00F004BF">
        <w:t xml:space="preserve"> </w:t>
      </w:r>
      <w:r>
        <w:t xml:space="preserve">             </w:t>
      </w:r>
      <w:r w:rsidR="00001927">
        <w:t xml:space="preserve"> </w:t>
      </w:r>
      <w:r>
        <w:t xml:space="preserve"> Fees </w:t>
      </w:r>
      <w:r w:rsidR="000C3B77">
        <w:t xml:space="preserve">                      </w:t>
      </w:r>
      <w:r w:rsidR="00361225">
        <w:t xml:space="preserve">                           </w:t>
      </w:r>
      <w:r w:rsidR="0049044B">
        <w:t xml:space="preserve">   </w:t>
      </w:r>
      <w:r w:rsidR="00590581">
        <w:t xml:space="preserve"> </w:t>
      </w:r>
      <w:r w:rsidR="0049044B">
        <w:t xml:space="preserve">  </w:t>
      </w:r>
      <w:r w:rsidR="00001927">
        <w:t xml:space="preserve">                    </w:t>
      </w:r>
      <w:r w:rsidR="00361225">
        <w:t>£</w:t>
      </w:r>
      <w:r w:rsidR="00001927">
        <w:t xml:space="preserve"> </w:t>
      </w:r>
      <w:r>
        <w:t>4.2</w:t>
      </w:r>
      <w:r w:rsidR="00746FD7">
        <w:t>5</w:t>
      </w:r>
      <w:r w:rsidR="00F004BF">
        <w:t>*</w:t>
      </w:r>
    </w:p>
    <w:p w14:paraId="64E14259" w14:textId="43DDF991" w:rsidR="00663B4A" w:rsidRDefault="00746FD7" w:rsidP="00AA5DB1">
      <w:pPr>
        <w:tabs>
          <w:tab w:val="center" w:pos="2317"/>
          <w:tab w:val="center" w:pos="6421"/>
        </w:tabs>
        <w:ind w:left="0" w:firstLine="0"/>
      </w:pPr>
      <w:r>
        <w:t xml:space="preserve">Tony Norris          </w:t>
      </w:r>
      <w:r w:rsidR="0014406F">
        <w:t xml:space="preserve">       </w:t>
      </w:r>
      <w:r w:rsidR="00001927">
        <w:t>Repair work to Farleigh Common noticeboard</w:t>
      </w:r>
      <w:r w:rsidR="0014406F">
        <w:t xml:space="preserve"> </w:t>
      </w:r>
      <w:r>
        <w:t xml:space="preserve"> </w:t>
      </w:r>
      <w:r w:rsidR="0014406F">
        <w:t xml:space="preserve">  </w:t>
      </w:r>
      <w:r w:rsidR="00001927">
        <w:t>£</w:t>
      </w:r>
      <w:r w:rsidR="0014406F">
        <w:t xml:space="preserve"> </w:t>
      </w:r>
      <w:r w:rsidR="00001927">
        <w:t>227.00**</w:t>
      </w:r>
      <w:r w:rsidR="0014406F">
        <w:t xml:space="preserve">     </w:t>
      </w:r>
    </w:p>
    <w:p w14:paraId="326892C9" w14:textId="527BDA12" w:rsidR="00663B4A" w:rsidRDefault="0014406F" w:rsidP="00D54C4C">
      <w:r>
        <w:t>*</w:t>
      </w:r>
      <w:proofErr w:type="gramStart"/>
      <w:r>
        <w:t>already</w:t>
      </w:r>
      <w:proofErr w:type="gramEnd"/>
      <w:r>
        <w:t xml:space="preserve"> paid by DD</w:t>
      </w:r>
    </w:p>
    <w:p w14:paraId="528B8900" w14:textId="3B7C7824" w:rsidR="0014406F" w:rsidRDefault="00001927" w:rsidP="0014406F">
      <w:r>
        <w:t>**to be ratified</w:t>
      </w:r>
    </w:p>
    <w:p w14:paraId="4614D587" w14:textId="77777777" w:rsidR="00001927" w:rsidRDefault="00001927" w:rsidP="0014406F"/>
    <w:p w14:paraId="4CE4747C" w14:textId="07D222DC" w:rsidR="00372941" w:rsidRPr="00C11581" w:rsidRDefault="00000000" w:rsidP="0074009E">
      <w:pPr>
        <w:pStyle w:val="ListParagraph"/>
        <w:numPr>
          <w:ilvl w:val="0"/>
          <w:numId w:val="2"/>
        </w:numPr>
      </w:pPr>
      <w:r>
        <w:t>Meetings and Correspondence</w:t>
      </w:r>
      <w:r w:rsidRPr="0074009E">
        <w:rPr>
          <w:b w:val="0"/>
          <w:sz w:val="22"/>
        </w:rPr>
        <w:t xml:space="preserve"> </w:t>
      </w:r>
    </w:p>
    <w:p w14:paraId="011515D6" w14:textId="77777777" w:rsidR="00C11581" w:rsidRDefault="00C11581" w:rsidP="00C11581">
      <w:pPr>
        <w:ind w:left="545" w:firstLine="0"/>
      </w:pPr>
    </w:p>
    <w:p w14:paraId="29FB2A53" w14:textId="77777777" w:rsidR="00BC180B" w:rsidRDefault="00000000" w:rsidP="0074009E">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5FE9" w14:textId="77777777" w:rsidR="00C240E3" w:rsidRDefault="00C240E3" w:rsidP="003910A0">
      <w:r>
        <w:separator/>
      </w:r>
    </w:p>
  </w:endnote>
  <w:endnote w:type="continuationSeparator" w:id="0">
    <w:p w14:paraId="63B6AF56" w14:textId="77777777" w:rsidR="00C240E3" w:rsidRDefault="00C240E3"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A0AA" w14:textId="77777777" w:rsidR="00C240E3" w:rsidRDefault="00C240E3" w:rsidP="003910A0">
      <w:r>
        <w:separator/>
      </w:r>
    </w:p>
  </w:footnote>
  <w:footnote w:type="continuationSeparator" w:id="0">
    <w:p w14:paraId="75564B39" w14:textId="77777777" w:rsidR="00C240E3" w:rsidRDefault="00C240E3"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000B16"/>
    <w:multiLevelType w:val="hybridMultilevel"/>
    <w:tmpl w:val="A73A042A"/>
    <w:lvl w:ilvl="0" w:tplc="FB14B112">
      <w:start w:val="16"/>
      <w:numFmt w:val="decimal"/>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F6C45F5"/>
    <w:multiLevelType w:val="hybridMultilevel"/>
    <w:tmpl w:val="1212C4A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5"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F246F2"/>
    <w:multiLevelType w:val="hybridMultilevel"/>
    <w:tmpl w:val="71F89A9A"/>
    <w:lvl w:ilvl="0" w:tplc="3E325CBE">
      <w:start w:val="2"/>
      <w:numFmt w:val="lowerRoman"/>
      <w:lvlText w:val="%1)"/>
      <w:lvlJc w:val="left"/>
      <w:pPr>
        <w:ind w:left="920" w:hanging="72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8" w15:restartNumberingAfterBreak="0">
    <w:nsid w:val="669F2A32"/>
    <w:multiLevelType w:val="hybridMultilevel"/>
    <w:tmpl w:val="FEE652BE"/>
    <w:lvl w:ilvl="0" w:tplc="2D30EA2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F1E48"/>
    <w:multiLevelType w:val="hybridMultilevel"/>
    <w:tmpl w:val="86340238"/>
    <w:lvl w:ilvl="0" w:tplc="AE1ABA96">
      <w:start w:val="4"/>
      <w:numFmt w:val="bullet"/>
      <w:lvlText w:val="-"/>
      <w:lvlJc w:val="left"/>
      <w:pPr>
        <w:ind w:left="200" w:hanging="360"/>
      </w:pPr>
      <w:rPr>
        <w:rFonts w:ascii="Times New Roman" w:eastAsia="Times New Roman" w:hAnsi="Times New Roman" w:cs="Times New Roman" w:hint="default"/>
      </w:rPr>
    </w:lvl>
    <w:lvl w:ilvl="1" w:tplc="08090003" w:tentative="1">
      <w:start w:val="1"/>
      <w:numFmt w:val="bullet"/>
      <w:lvlText w:val="o"/>
      <w:lvlJc w:val="left"/>
      <w:pPr>
        <w:ind w:left="920" w:hanging="360"/>
      </w:pPr>
      <w:rPr>
        <w:rFonts w:ascii="Courier New" w:hAnsi="Courier New" w:cs="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cs="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cs="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10" w15:restartNumberingAfterBreak="0">
    <w:nsid w:val="6C6120E7"/>
    <w:multiLevelType w:val="hybridMultilevel"/>
    <w:tmpl w:val="2018C2E8"/>
    <w:lvl w:ilvl="0" w:tplc="3B54783C">
      <w:start w:val="9"/>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1"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13"/>
  </w:num>
  <w:num w:numId="2" w16cid:durableId="440497919">
    <w:abstractNumId w:val="11"/>
  </w:num>
  <w:num w:numId="3" w16cid:durableId="1036732030">
    <w:abstractNumId w:val="2"/>
  </w:num>
  <w:num w:numId="4" w16cid:durableId="1091119326">
    <w:abstractNumId w:val="12"/>
  </w:num>
  <w:num w:numId="5" w16cid:durableId="1428844845">
    <w:abstractNumId w:val="6"/>
  </w:num>
  <w:num w:numId="6" w16cid:durableId="1660110813">
    <w:abstractNumId w:val="4"/>
  </w:num>
  <w:num w:numId="7" w16cid:durableId="1037589165">
    <w:abstractNumId w:val="5"/>
  </w:num>
  <w:num w:numId="8" w16cid:durableId="2114591628">
    <w:abstractNumId w:val="0"/>
  </w:num>
  <w:num w:numId="9" w16cid:durableId="919412671">
    <w:abstractNumId w:val="3"/>
  </w:num>
  <w:num w:numId="10" w16cid:durableId="42026574">
    <w:abstractNumId w:val="9"/>
  </w:num>
  <w:num w:numId="11" w16cid:durableId="1746340184">
    <w:abstractNumId w:val="10"/>
  </w:num>
  <w:num w:numId="12" w16cid:durableId="397482135">
    <w:abstractNumId w:val="7"/>
  </w:num>
  <w:num w:numId="13" w16cid:durableId="1076517503">
    <w:abstractNumId w:val="1"/>
  </w:num>
  <w:num w:numId="14" w16cid:durableId="135623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01927"/>
    <w:rsid w:val="0002240A"/>
    <w:rsid w:val="0002437C"/>
    <w:rsid w:val="00035DF7"/>
    <w:rsid w:val="000406A9"/>
    <w:rsid w:val="00043C17"/>
    <w:rsid w:val="00063402"/>
    <w:rsid w:val="00064322"/>
    <w:rsid w:val="000C3B77"/>
    <w:rsid w:val="00117DF7"/>
    <w:rsid w:val="0014406F"/>
    <w:rsid w:val="001455EA"/>
    <w:rsid w:val="001A77D7"/>
    <w:rsid w:val="001B1F1C"/>
    <w:rsid w:val="001C437C"/>
    <w:rsid w:val="001D3434"/>
    <w:rsid w:val="0021602F"/>
    <w:rsid w:val="00226AD1"/>
    <w:rsid w:val="00232763"/>
    <w:rsid w:val="00243685"/>
    <w:rsid w:val="002778FC"/>
    <w:rsid w:val="002A6FDE"/>
    <w:rsid w:val="002B0607"/>
    <w:rsid w:val="002B7431"/>
    <w:rsid w:val="002E16AE"/>
    <w:rsid w:val="002E591C"/>
    <w:rsid w:val="002F4103"/>
    <w:rsid w:val="00310A75"/>
    <w:rsid w:val="00316FAD"/>
    <w:rsid w:val="003503CB"/>
    <w:rsid w:val="00361225"/>
    <w:rsid w:val="00372941"/>
    <w:rsid w:val="00381F0B"/>
    <w:rsid w:val="003910A0"/>
    <w:rsid w:val="003B0F0B"/>
    <w:rsid w:val="003B356F"/>
    <w:rsid w:val="003C2A90"/>
    <w:rsid w:val="003C3EFD"/>
    <w:rsid w:val="00413190"/>
    <w:rsid w:val="00417D19"/>
    <w:rsid w:val="00422CF7"/>
    <w:rsid w:val="00443067"/>
    <w:rsid w:val="00466092"/>
    <w:rsid w:val="00470F01"/>
    <w:rsid w:val="00477895"/>
    <w:rsid w:val="0049044B"/>
    <w:rsid w:val="004A5F32"/>
    <w:rsid w:val="004B4AD8"/>
    <w:rsid w:val="004E232D"/>
    <w:rsid w:val="004E242C"/>
    <w:rsid w:val="004F1FBC"/>
    <w:rsid w:val="00501976"/>
    <w:rsid w:val="00563032"/>
    <w:rsid w:val="0056415D"/>
    <w:rsid w:val="005812E3"/>
    <w:rsid w:val="00590581"/>
    <w:rsid w:val="005A0FF6"/>
    <w:rsid w:val="00602B2B"/>
    <w:rsid w:val="0061395A"/>
    <w:rsid w:val="006221DE"/>
    <w:rsid w:val="00641781"/>
    <w:rsid w:val="006426C1"/>
    <w:rsid w:val="00662412"/>
    <w:rsid w:val="00663B4A"/>
    <w:rsid w:val="00674B8B"/>
    <w:rsid w:val="00675DFE"/>
    <w:rsid w:val="00693DC3"/>
    <w:rsid w:val="006B0017"/>
    <w:rsid w:val="006B6159"/>
    <w:rsid w:val="006F0B0B"/>
    <w:rsid w:val="006F5F98"/>
    <w:rsid w:val="00706699"/>
    <w:rsid w:val="007246FE"/>
    <w:rsid w:val="0074009E"/>
    <w:rsid w:val="00746FD7"/>
    <w:rsid w:val="007528CD"/>
    <w:rsid w:val="00755B6C"/>
    <w:rsid w:val="00781BDD"/>
    <w:rsid w:val="00782542"/>
    <w:rsid w:val="00795306"/>
    <w:rsid w:val="007D3578"/>
    <w:rsid w:val="00805FEE"/>
    <w:rsid w:val="00813248"/>
    <w:rsid w:val="00831C1A"/>
    <w:rsid w:val="00834AFE"/>
    <w:rsid w:val="008469E5"/>
    <w:rsid w:val="00853612"/>
    <w:rsid w:val="00855AA9"/>
    <w:rsid w:val="0087091B"/>
    <w:rsid w:val="008B40BD"/>
    <w:rsid w:val="008B6FBF"/>
    <w:rsid w:val="008D60B8"/>
    <w:rsid w:val="008E3AB0"/>
    <w:rsid w:val="008F119B"/>
    <w:rsid w:val="00906A93"/>
    <w:rsid w:val="00913BD4"/>
    <w:rsid w:val="00917EF0"/>
    <w:rsid w:val="009332B7"/>
    <w:rsid w:val="009554AB"/>
    <w:rsid w:val="009624A8"/>
    <w:rsid w:val="00965FA3"/>
    <w:rsid w:val="00972EB1"/>
    <w:rsid w:val="00995E2F"/>
    <w:rsid w:val="009C3602"/>
    <w:rsid w:val="009D053C"/>
    <w:rsid w:val="009F04B6"/>
    <w:rsid w:val="00A17B2A"/>
    <w:rsid w:val="00A27552"/>
    <w:rsid w:val="00A3230B"/>
    <w:rsid w:val="00A47273"/>
    <w:rsid w:val="00A66AEF"/>
    <w:rsid w:val="00A764F6"/>
    <w:rsid w:val="00AA2EB2"/>
    <w:rsid w:val="00AA5DB1"/>
    <w:rsid w:val="00AD2193"/>
    <w:rsid w:val="00AE03A2"/>
    <w:rsid w:val="00B42259"/>
    <w:rsid w:val="00B450D5"/>
    <w:rsid w:val="00B50D27"/>
    <w:rsid w:val="00B550F1"/>
    <w:rsid w:val="00B63BF7"/>
    <w:rsid w:val="00B649BC"/>
    <w:rsid w:val="00B9018F"/>
    <w:rsid w:val="00B90848"/>
    <w:rsid w:val="00B969BB"/>
    <w:rsid w:val="00BA0CC8"/>
    <w:rsid w:val="00BA5C78"/>
    <w:rsid w:val="00BB0A7B"/>
    <w:rsid w:val="00BC180B"/>
    <w:rsid w:val="00BC7D18"/>
    <w:rsid w:val="00BD1861"/>
    <w:rsid w:val="00BD35C5"/>
    <w:rsid w:val="00BF3218"/>
    <w:rsid w:val="00BF5F81"/>
    <w:rsid w:val="00C11581"/>
    <w:rsid w:val="00C240E3"/>
    <w:rsid w:val="00C32407"/>
    <w:rsid w:val="00C75926"/>
    <w:rsid w:val="00C977E4"/>
    <w:rsid w:val="00CA3FB4"/>
    <w:rsid w:val="00CA687D"/>
    <w:rsid w:val="00CB1A67"/>
    <w:rsid w:val="00CC36A0"/>
    <w:rsid w:val="00CD5A51"/>
    <w:rsid w:val="00CE1FF3"/>
    <w:rsid w:val="00CE72F8"/>
    <w:rsid w:val="00CE73F4"/>
    <w:rsid w:val="00D00847"/>
    <w:rsid w:val="00D54C4C"/>
    <w:rsid w:val="00D624A5"/>
    <w:rsid w:val="00DA06D6"/>
    <w:rsid w:val="00DB3B1A"/>
    <w:rsid w:val="00E961F4"/>
    <w:rsid w:val="00EE09F6"/>
    <w:rsid w:val="00EE5F5C"/>
    <w:rsid w:val="00EF2169"/>
    <w:rsid w:val="00F004BF"/>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3</cp:revision>
  <dcterms:created xsi:type="dcterms:W3CDTF">2026-06-26T17:24:00Z</dcterms:created>
  <dcterms:modified xsi:type="dcterms:W3CDTF">2026-06-30T15:52:00Z</dcterms:modified>
</cp:coreProperties>
</file>